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1CE6" w14:textId="77777777" w:rsidR="00197F6E" w:rsidRPr="00CA5191" w:rsidRDefault="009340C0">
      <w:pPr>
        <w:pStyle w:val="Nagwek1"/>
        <w:rPr>
          <w:color w:val="auto"/>
          <w:lang w:val="pl-PL"/>
        </w:rPr>
      </w:pPr>
      <w:r w:rsidRPr="00CA5191">
        <w:rPr>
          <w:color w:val="auto"/>
          <w:lang w:val="pl-PL"/>
        </w:rPr>
        <w:t xml:space="preserve">Zakres </w:t>
      </w:r>
      <w:r w:rsidR="001A36B8" w:rsidRPr="00CA5191">
        <w:rPr>
          <w:color w:val="auto"/>
          <w:lang w:val="pl-PL"/>
        </w:rPr>
        <w:t>zadań dla asystenta osoby niewidomej podczas szkolenia stacjonarnego z audytowania stron internetowych</w:t>
      </w:r>
    </w:p>
    <w:p w14:paraId="5FCE87F5" w14:textId="77777777" w:rsidR="00197F6E" w:rsidRPr="00CA5191" w:rsidRDefault="001A36B8">
      <w:pPr>
        <w:pStyle w:val="Nagwek2"/>
        <w:rPr>
          <w:color w:val="17365D" w:themeColor="text2" w:themeShade="BF"/>
          <w:lang w:val="pl-PL"/>
        </w:rPr>
      </w:pPr>
      <w:r w:rsidRPr="00CA5191">
        <w:rPr>
          <w:color w:val="17365D" w:themeColor="text2" w:themeShade="BF"/>
          <w:lang w:val="pl-PL"/>
        </w:rPr>
        <w:t>Opis treści prezentowanych przez prowadzącego</w:t>
      </w:r>
      <w:r w:rsidR="009340C0" w:rsidRPr="00CA5191">
        <w:rPr>
          <w:color w:val="17365D" w:themeColor="text2" w:themeShade="BF"/>
          <w:lang w:val="pl-PL"/>
        </w:rPr>
        <w:t xml:space="preserve"> i elementów stron www</w:t>
      </w:r>
    </w:p>
    <w:p w14:paraId="1142AB22" w14:textId="77777777" w:rsidR="00197F6E" w:rsidRPr="009340C0" w:rsidRDefault="001A36B8">
      <w:pPr>
        <w:pStyle w:val="Listapunktowana"/>
        <w:rPr>
          <w:rFonts w:ascii="Calibri" w:hAnsi="Calibri" w:cs="Calibri"/>
          <w:lang w:val="pl-PL"/>
        </w:rPr>
      </w:pPr>
      <w:r w:rsidRPr="009340C0">
        <w:rPr>
          <w:rFonts w:ascii="Calibri" w:hAnsi="Calibri" w:cs="Calibri"/>
          <w:lang w:val="pl-PL"/>
        </w:rPr>
        <w:t>Opisywanie treści slajdów, grafik, schematów wyświetlanych na rzutniku lub ekranie.</w:t>
      </w:r>
    </w:p>
    <w:p w14:paraId="45ABE4C2" w14:textId="77777777" w:rsidR="00197F6E" w:rsidRPr="009340C0" w:rsidRDefault="001A36B8">
      <w:pPr>
        <w:pStyle w:val="Listapunktowana"/>
        <w:rPr>
          <w:rFonts w:ascii="Calibri" w:hAnsi="Calibri" w:cs="Calibri"/>
          <w:lang w:val="pl-PL"/>
        </w:rPr>
      </w:pPr>
      <w:r w:rsidRPr="009340C0">
        <w:rPr>
          <w:rFonts w:ascii="Calibri" w:hAnsi="Calibri" w:cs="Calibri"/>
          <w:lang w:val="pl-PL"/>
        </w:rPr>
        <w:t>Odczytywanie fragmentów kodu, interfejsów lub wyników audytów prezentowanych wizualnie.</w:t>
      </w:r>
    </w:p>
    <w:p w14:paraId="6E73C329" w14:textId="77777777" w:rsidR="00197F6E" w:rsidRPr="009340C0" w:rsidRDefault="001A36B8">
      <w:pPr>
        <w:pStyle w:val="Listapunktowana"/>
        <w:rPr>
          <w:rFonts w:ascii="Calibri" w:hAnsi="Calibri" w:cs="Calibri"/>
          <w:lang w:val="pl-PL"/>
        </w:rPr>
      </w:pPr>
      <w:r w:rsidRPr="009340C0">
        <w:rPr>
          <w:rFonts w:ascii="Calibri" w:hAnsi="Calibri" w:cs="Calibri"/>
          <w:lang w:val="pl-PL"/>
        </w:rPr>
        <w:t>Wspieranie w zrozumieniu wizualnych komentarzy prowadzącego (np. "proszę spoj</w:t>
      </w:r>
      <w:r w:rsidR="009340C0" w:rsidRPr="009340C0">
        <w:rPr>
          <w:rFonts w:ascii="Calibri" w:hAnsi="Calibri" w:cs="Calibri"/>
          <w:lang w:val="pl-PL"/>
        </w:rPr>
        <w:t>rzeć tutaj" + pokazanie myszką)</w:t>
      </w:r>
    </w:p>
    <w:p w14:paraId="6A12F02E" w14:textId="77777777" w:rsidR="009340C0" w:rsidRPr="009340C0" w:rsidRDefault="009340C0">
      <w:pPr>
        <w:pStyle w:val="Listapunktowana"/>
        <w:rPr>
          <w:rFonts w:ascii="Calibri" w:hAnsi="Calibri" w:cs="Calibri"/>
          <w:lang w:val="pl-PL"/>
        </w:rPr>
      </w:pPr>
      <w:r w:rsidRPr="009340C0">
        <w:rPr>
          <w:rFonts w:ascii="Calibri" w:hAnsi="Calibri" w:cs="Calibri"/>
          <w:lang w:val="pl-PL"/>
        </w:rPr>
        <w:t>Opis słowny elementów stron www, które są dostępne tylko wzrokowo (np. kontrast tekstu względem tła, fokus, elementy graficzne, które niosą treść)</w:t>
      </w:r>
    </w:p>
    <w:p w14:paraId="73951150" w14:textId="77777777" w:rsidR="00197F6E" w:rsidRPr="00CA5191" w:rsidRDefault="009340C0">
      <w:pPr>
        <w:pStyle w:val="Nagwek2"/>
        <w:rPr>
          <w:color w:val="17365D" w:themeColor="text2" w:themeShade="BF"/>
          <w:lang w:val="pl-PL"/>
        </w:rPr>
      </w:pPr>
      <w:r w:rsidRPr="00CA5191">
        <w:rPr>
          <w:color w:val="17365D" w:themeColor="text2" w:themeShade="BF"/>
          <w:lang w:val="pl-PL"/>
        </w:rPr>
        <w:t>Wsparcie w obsłudze</w:t>
      </w:r>
      <w:r w:rsidR="001A36B8" w:rsidRPr="00CA5191">
        <w:rPr>
          <w:color w:val="17365D" w:themeColor="text2" w:themeShade="BF"/>
          <w:lang w:val="pl-PL"/>
        </w:rPr>
        <w:t xml:space="preserve"> niedostępnych narzędzi audytowych</w:t>
      </w:r>
    </w:p>
    <w:p w14:paraId="38C62CE3" w14:textId="77777777" w:rsidR="00197F6E" w:rsidRPr="009340C0" w:rsidRDefault="001A36B8">
      <w:pPr>
        <w:pStyle w:val="Listapunktowana"/>
        <w:rPr>
          <w:rFonts w:ascii="Calibri" w:hAnsi="Calibri" w:cs="Calibri"/>
          <w:lang w:val="pl-PL"/>
        </w:rPr>
      </w:pPr>
      <w:r w:rsidRPr="009340C0">
        <w:rPr>
          <w:rFonts w:ascii="Calibri" w:hAnsi="Calibri" w:cs="Calibri"/>
          <w:lang w:val="pl-PL"/>
        </w:rPr>
        <w:t xml:space="preserve">Opisywanie interfejsów narzędzi audytujących (np. Chrome </w:t>
      </w:r>
      <w:proofErr w:type="spellStart"/>
      <w:r w:rsidRPr="009340C0">
        <w:rPr>
          <w:rFonts w:ascii="Calibri" w:hAnsi="Calibri" w:cs="Calibri"/>
          <w:lang w:val="pl-PL"/>
        </w:rPr>
        <w:t>DevTools</w:t>
      </w:r>
      <w:proofErr w:type="spellEnd"/>
      <w:r w:rsidRPr="009340C0">
        <w:rPr>
          <w:rFonts w:ascii="Calibri" w:hAnsi="Calibri" w:cs="Calibri"/>
          <w:lang w:val="pl-PL"/>
        </w:rPr>
        <w:t xml:space="preserve">, </w:t>
      </w:r>
      <w:proofErr w:type="spellStart"/>
      <w:r w:rsidRPr="009340C0">
        <w:rPr>
          <w:rFonts w:ascii="Calibri" w:hAnsi="Calibri" w:cs="Calibri"/>
          <w:lang w:val="pl-PL"/>
        </w:rPr>
        <w:t>Lighthouse</w:t>
      </w:r>
      <w:proofErr w:type="spellEnd"/>
      <w:r w:rsidRPr="009340C0">
        <w:rPr>
          <w:rFonts w:ascii="Calibri" w:hAnsi="Calibri" w:cs="Calibri"/>
          <w:lang w:val="pl-PL"/>
        </w:rPr>
        <w:t>, rozszerzenia do przeglądarki).</w:t>
      </w:r>
    </w:p>
    <w:p w14:paraId="25B4E000" w14:textId="77777777" w:rsidR="00197F6E" w:rsidRPr="009340C0" w:rsidRDefault="001A36B8">
      <w:pPr>
        <w:pStyle w:val="Listapunktowana"/>
        <w:rPr>
          <w:rFonts w:ascii="Calibri" w:hAnsi="Calibri" w:cs="Calibri"/>
          <w:lang w:val="pl-PL"/>
        </w:rPr>
      </w:pPr>
      <w:r w:rsidRPr="009340C0">
        <w:rPr>
          <w:rFonts w:ascii="Calibri" w:hAnsi="Calibri" w:cs="Calibri"/>
          <w:lang w:val="pl-PL"/>
        </w:rPr>
        <w:t>Pomoc w obsłudze krok po kroku narzędzi, których funkcje nie są dostępne dla czytnika ekranu.</w:t>
      </w:r>
    </w:p>
    <w:p w14:paraId="27022A2E" w14:textId="77777777" w:rsidR="00197F6E" w:rsidRPr="009340C0" w:rsidRDefault="001A36B8">
      <w:pPr>
        <w:pStyle w:val="Listapunktowana"/>
        <w:rPr>
          <w:rFonts w:ascii="Calibri" w:hAnsi="Calibri" w:cs="Calibri"/>
          <w:lang w:val="pl-PL"/>
        </w:rPr>
      </w:pPr>
      <w:r w:rsidRPr="009340C0">
        <w:rPr>
          <w:rFonts w:ascii="Calibri" w:hAnsi="Calibri" w:cs="Calibri"/>
          <w:lang w:val="pl-PL"/>
        </w:rPr>
        <w:t>Informowanie o wynikach testów, wykrytych błędach, alertach i ich treści.</w:t>
      </w:r>
    </w:p>
    <w:p w14:paraId="1918F9CF" w14:textId="77777777" w:rsidR="00197F6E" w:rsidRPr="009340C0" w:rsidRDefault="001A36B8">
      <w:pPr>
        <w:pStyle w:val="Listapunktowana"/>
        <w:rPr>
          <w:rFonts w:ascii="Calibri" w:hAnsi="Calibri" w:cs="Calibri"/>
          <w:lang w:val="pl-PL"/>
        </w:rPr>
      </w:pPr>
      <w:r w:rsidRPr="009340C0">
        <w:rPr>
          <w:rFonts w:ascii="Calibri" w:hAnsi="Calibri" w:cs="Calibri"/>
          <w:lang w:val="pl-PL"/>
        </w:rPr>
        <w:t>Pomoc w notowaniu najważniejszych punktów ujętych w prezentacjach</w:t>
      </w:r>
    </w:p>
    <w:p w14:paraId="6E343E88" w14:textId="77777777" w:rsidR="00197F6E" w:rsidRPr="009340C0" w:rsidRDefault="009340C0">
      <w:pPr>
        <w:pStyle w:val="Listapunktowana"/>
        <w:rPr>
          <w:rFonts w:ascii="Calibri" w:hAnsi="Calibri" w:cs="Calibri"/>
          <w:lang w:val="pl-PL"/>
        </w:rPr>
      </w:pPr>
      <w:r w:rsidRPr="009340C0">
        <w:rPr>
          <w:rFonts w:ascii="Calibri" w:hAnsi="Calibri" w:cs="Calibri"/>
          <w:lang w:val="pl-PL"/>
        </w:rPr>
        <w:t>Wsparcie w dokumentowaniu</w:t>
      </w:r>
      <w:r w:rsidR="001A36B8" w:rsidRPr="009340C0">
        <w:rPr>
          <w:rFonts w:ascii="Calibri" w:hAnsi="Calibri" w:cs="Calibri"/>
          <w:lang w:val="pl-PL"/>
        </w:rPr>
        <w:t xml:space="preserve"> wyników ćwiczeń praktycznych i audytów do dalszego wykorzystania.</w:t>
      </w:r>
    </w:p>
    <w:p w14:paraId="654FDA6B" w14:textId="77777777" w:rsidR="00197F6E" w:rsidRDefault="00197F6E" w:rsidP="009340C0">
      <w:pPr>
        <w:pStyle w:val="Listapunktowana"/>
        <w:numPr>
          <w:ilvl w:val="0"/>
          <w:numId w:val="0"/>
        </w:numPr>
        <w:ind w:left="360"/>
        <w:rPr>
          <w:lang w:val="pl-PL"/>
        </w:rPr>
      </w:pPr>
    </w:p>
    <w:p w14:paraId="437B342E" w14:textId="77777777" w:rsidR="009340C0" w:rsidRPr="00CA5191" w:rsidRDefault="009340C0" w:rsidP="009340C0">
      <w:pPr>
        <w:pStyle w:val="Listapunktowana"/>
        <w:numPr>
          <w:ilvl w:val="0"/>
          <w:numId w:val="0"/>
        </w:numPr>
        <w:ind w:left="360" w:hanging="360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  <w:lang w:val="pl-PL"/>
        </w:rPr>
      </w:pPr>
      <w:r w:rsidRPr="00CA5191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  <w:lang w:val="pl-PL"/>
        </w:rPr>
        <w:t>Czas realizacji umowy:</w:t>
      </w:r>
    </w:p>
    <w:p w14:paraId="688DA578" w14:textId="0AB5BA78" w:rsidR="009340C0" w:rsidRPr="009340C0" w:rsidRDefault="009340C0" w:rsidP="009340C0">
      <w:pPr>
        <w:pStyle w:val="Listapunktowana"/>
        <w:rPr>
          <w:rFonts w:ascii="Calibri" w:hAnsi="Calibri" w:cs="Calibri"/>
          <w:lang w:val="pl-PL"/>
        </w:rPr>
      </w:pPr>
      <w:r w:rsidRPr="009340C0">
        <w:rPr>
          <w:rFonts w:ascii="Calibri" w:hAnsi="Calibri" w:cs="Calibri"/>
          <w:lang w:val="pl-PL"/>
        </w:rPr>
        <w:t>2-6 czerwca 2025 w godz. 8:00-16:00 z jednogodzinną przerwą obiadową, łącznie 35</w:t>
      </w:r>
      <w:r>
        <w:rPr>
          <w:rFonts w:ascii="Calibri" w:hAnsi="Calibri" w:cs="Calibri"/>
          <w:lang w:val="pl-PL"/>
        </w:rPr>
        <w:t xml:space="preserve"> </w:t>
      </w:r>
      <w:r w:rsidRPr="009340C0">
        <w:rPr>
          <w:rFonts w:ascii="Calibri" w:hAnsi="Calibri" w:cs="Calibri"/>
          <w:lang w:val="pl-PL"/>
        </w:rPr>
        <w:t>godzin</w:t>
      </w:r>
      <w:r w:rsidR="009F3967">
        <w:rPr>
          <w:rFonts w:ascii="Calibri" w:hAnsi="Calibri" w:cs="Calibri"/>
          <w:lang w:val="pl-PL"/>
        </w:rPr>
        <w:t xml:space="preserve">, miejsce: Poznań Centrum. </w:t>
      </w:r>
    </w:p>
    <w:p w14:paraId="1D11E7DA" w14:textId="77777777" w:rsidR="009340C0" w:rsidRPr="00CA5191" w:rsidRDefault="009340C0" w:rsidP="009340C0">
      <w:pPr>
        <w:pStyle w:val="Listapunktowana"/>
        <w:numPr>
          <w:ilvl w:val="0"/>
          <w:numId w:val="0"/>
        </w:numPr>
        <w:ind w:left="360" w:hanging="360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  <w:lang w:val="pl-PL"/>
        </w:rPr>
      </w:pPr>
      <w:r w:rsidRPr="00CA5191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  <w:lang w:val="pl-PL"/>
        </w:rPr>
        <w:t>Umowa zlecenie</w:t>
      </w:r>
    </w:p>
    <w:p w14:paraId="52F86851" w14:textId="77777777" w:rsidR="009340C0" w:rsidRDefault="009340C0" w:rsidP="009340C0">
      <w:pPr>
        <w:pStyle w:val="Listapunktowana"/>
        <w:numPr>
          <w:ilvl w:val="0"/>
          <w:numId w:val="0"/>
        </w:numPr>
        <w:ind w:left="360" w:hanging="360"/>
        <w:rPr>
          <w:rFonts w:ascii="Calibri" w:hAnsi="Calibri" w:cs="Calibri"/>
          <w:lang w:val="pl-PL"/>
        </w:rPr>
      </w:pPr>
      <w:r w:rsidRPr="009340C0">
        <w:rPr>
          <w:rFonts w:ascii="Calibri" w:hAnsi="Calibri" w:cs="Calibri"/>
          <w:lang w:val="pl-PL"/>
        </w:rPr>
        <w:t>Przewidywana stawka godzinowa: 40 – 50 zł/h w zależności od doświadczenia</w:t>
      </w:r>
    </w:p>
    <w:p w14:paraId="1C2D6F5E" w14:textId="77777777" w:rsidR="009F3967" w:rsidRPr="009340C0" w:rsidRDefault="009F3967" w:rsidP="009340C0">
      <w:pPr>
        <w:pStyle w:val="Listapunktowana"/>
        <w:numPr>
          <w:ilvl w:val="0"/>
          <w:numId w:val="0"/>
        </w:numPr>
        <w:ind w:left="360" w:hanging="360"/>
        <w:rPr>
          <w:rFonts w:ascii="Calibri" w:hAnsi="Calibri" w:cs="Calibri"/>
          <w:lang w:val="pl-PL"/>
        </w:rPr>
      </w:pPr>
    </w:p>
    <w:sectPr w:rsidR="009F3967" w:rsidRPr="009340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2D6B9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41908">
    <w:abstractNumId w:val="8"/>
  </w:num>
  <w:num w:numId="2" w16cid:durableId="1961838053">
    <w:abstractNumId w:val="6"/>
  </w:num>
  <w:num w:numId="3" w16cid:durableId="1099370081">
    <w:abstractNumId w:val="5"/>
  </w:num>
  <w:num w:numId="4" w16cid:durableId="522402398">
    <w:abstractNumId w:val="4"/>
  </w:num>
  <w:num w:numId="5" w16cid:durableId="2079815676">
    <w:abstractNumId w:val="7"/>
  </w:num>
  <w:num w:numId="6" w16cid:durableId="414517360">
    <w:abstractNumId w:val="3"/>
  </w:num>
  <w:num w:numId="7" w16cid:durableId="171652565">
    <w:abstractNumId w:val="2"/>
  </w:num>
  <w:num w:numId="8" w16cid:durableId="353507369">
    <w:abstractNumId w:val="1"/>
  </w:num>
  <w:num w:numId="9" w16cid:durableId="1983194744">
    <w:abstractNumId w:val="0"/>
  </w:num>
  <w:num w:numId="10" w16cid:durableId="1169560304">
    <w:abstractNumId w:val="8"/>
  </w:num>
  <w:num w:numId="11" w16cid:durableId="77408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7F6E"/>
    <w:rsid w:val="001A36B8"/>
    <w:rsid w:val="0029639D"/>
    <w:rsid w:val="00326F90"/>
    <w:rsid w:val="00402518"/>
    <w:rsid w:val="009340C0"/>
    <w:rsid w:val="009F3967"/>
    <w:rsid w:val="00AA1D8D"/>
    <w:rsid w:val="00B47730"/>
    <w:rsid w:val="00CA519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52EE3"/>
  <w14:defaultImageDpi w14:val="300"/>
  <w15:docId w15:val="{57413801-BEB5-4199-A7F1-262896EE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9C35CD-D8F5-44B9-B489-A2C6E5ED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Grzegorz Sadowski</cp:lastModifiedBy>
  <cp:revision>4</cp:revision>
  <cp:lastPrinted>2025-05-12T12:01:00Z</cp:lastPrinted>
  <dcterms:created xsi:type="dcterms:W3CDTF">2025-05-13T09:14:00Z</dcterms:created>
  <dcterms:modified xsi:type="dcterms:W3CDTF">2025-05-13T09:18:00Z</dcterms:modified>
  <cp:category/>
</cp:coreProperties>
</file>